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E7" w:rsidRPr="007110E7" w:rsidRDefault="00713CFC" w:rsidP="007110E7">
      <w:pPr>
        <w:rPr>
          <w:rFonts w:ascii="Arial Narrow" w:hAnsi="Arial Narrow"/>
          <w:color w:val="C00000"/>
        </w:rPr>
      </w:pPr>
      <w:r>
        <w:rPr>
          <w:rFonts w:ascii="Arial" w:eastAsia="Arial" w:hAnsi="Arial" w:cs="Arial"/>
          <w:b/>
          <w:bCs/>
          <w:noProof/>
          <w:color w:val="EE220C"/>
          <w:sz w:val="26"/>
          <w:szCs w:val="26"/>
          <w:u w:color="002060"/>
          <w14:textOutline w14:w="0" w14:cap="flat" w14:cmpd="sng" w14:algn="ctr">
            <w14:noFill/>
            <w14:prstDash w14:val="solid"/>
            <w14:bevel/>
          </w14:textOutline>
        </w:rPr>
        <w:drawing>
          <wp:anchor distT="152400" distB="152400" distL="152400" distR="152400" simplePos="0" relativeHeight="251661312" behindDoc="1" locked="0" layoutInCell="1" allowOverlap="1">
            <wp:simplePos x="0" y="0"/>
            <wp:positionH relativeFrom="margin">
              <wp:posOffset>161925</wp:posOffset>
            </wp:positionH>
            <wp:positionV relativeFrom="page">
              <wp:posOffset>571500</wp:posOffset>
            </wp:positionV>
            <wp:extent cx="1057275" cy="424180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M_logo gray for DOC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91" cy="428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E7">
        <w:rPr>
          <w:rFonts w:ascii="Arial Narrow" w:hAnsi="Arial Narrow"/>
          <w:b/>
          <w:bCs/>
          <w:color w:val="C00000"/>
        </w:rPr>
        <w:t xml:space="preserve">                                         </w:t>
      </w:r>
      <w:r w:rsidR="004B7714">
        <w:rPr>
          <w:rFonts w:ascii="Arial Narrow" w:hAnsi="Arial Narrow"/>
          <w:b/>
          <w:bCs/>
          <w:color w:val="C00000"/>
        </w:rPr>
        <w:t xml:space="preserve">                      </w:t>
      </w:r>
      <w:r w:rsidR="007110E7">
        <w:rPr>
          <w:rFonts w:ascii="Arial Narrow" w:hAnsi="Arial Narrow"/>
          <w:b/>
          <w:bCs/>
          <w:color w:val="C00000"/>
        </w:rPr>
        <w:t xml:space="preserve"> </w:t>
      </w:r>
      <w:r>
        <w:rPr>
          <w:rFonts w:ascii="Arial Narrow" w:hAnsi="Arial Narrow"/>
          <w:b/>
          <w:bCs/>
          <w:color w:val="C00000"/>
        </w:rPr>
        <w:t xml:space="preserve">      </w:t>
      </w:r>
      <w:r w:rsidR="007110E7" w:rsidRPr="007110E7">
        <w:rPr>
          <w:rFonts w:ascii="Arial Narrow" w:hAnsi="Arial Narrow"/>
          <w:b/>
          <w:bCs/>
          <w:color w:val="C00000"/>
        </w:rPr>
        <w:t xml:space="preserve">TARPTAUTINIS EKSLIBRISŲ KONKURSAS 2022 </w:t>
      </w:r>
    </w:p>
    <w:p w:rsidR="007110E7" w:rsidRPr="00B12928" w:rsidRDefault="007110E7" w:rsidP="007110E7">
      <w:pPr>
        <w:autoSpaceDE w:val="0"/>
        <w:autoSpaceDN w:val="0"/>
        <w:adjustRightInd w:val="0"/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             </w:t>
      </w:r>
      <w:r w:rsidR="00713CFC">
        <w:rPr>
          <w:b/>
          <w:bCs/>
          <w:color w:val="C00000"/>
        </w:rPr>
        <w:t xml:space="preserve">   </w:t>
      </w:r>
      <w:r>
        <w:rPr>
          <w:b/>
          <w:bCs/>
          <w:color w:val="C00000"/>
        </w:rPr>
        <w:t xml:space="preserve"> </w:t>
      </w:r>
      <w:r w:rsidRPr="007110E7">
        <w:rPr>
          <w:rFonts w:ascii="Arial Narrow" w:hAnsi="Arial Narrow"/>
          <w:b/>
          <w:bCs/>
          <w:color w:val="C00000"/>
        </w:rPr>
        <w:t>LIETUVIŠ</w:t>
      </w:r>
      <w:r w:rsidRPr="007110E7">
        <w:rPr>
          <w:rFonts w:ascii="Arial Narrow" w:hAnsi="Arial Narrow"/>
          <w:b/>
          <w:bCs/>
          <w:color w:val="C00000"/>
        </w:rPr>
        <w:t xml:space="preserve">KOJI GOTIKA: TRAKŲ ESTETIKOS IR FENOMENO </w:t>
      </w:r>
      <w:proofErr w:type="gramStart"/>
      <w:r w:rsidRPr="007110E7">
        <w:rPr>
          <w:rFonts w:ascii="Arial Narrow" w:hAnsi="Arial Narrow"/>
          <w:b/>
          <w:bCs/>
          <w:color w:val="C00000"/>
        </w:rPr>
        <w:t>REFLEKSIJOS“</w:t>
      </w:r>
      <w:proofErr w:type="gramEnd"/>
    </w:p>
    <w:p w:rsidR="003909F0" w:rsidRPr="007110E7" w:rsidRDefault="00C07033" w:rsidP="007110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160" w:line="120" w:lineRule="auto"/>
        <w:jc w:val="center"/>
        <w:rPr>
          <w:rFonts w:ascii="Arial" w:eastAsia="Arial" w:hAnsi="Arial" w:cs="Arial"/>
          <w:b/>
          <w:bCs/>
          <w:color w:val="EE220C"/>
          <w:sz w:val="26"/>
          <w:szCs w:val="26"/>
          <w:u w:color="00206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EE220C"/>
          <w:sz w:val="26"/>
          <w:szCs w:val="26"/>
          <w:u w:color="00206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7110E7" w:rsidRDefault="00C07033">
      <w:pPr>
        <w:pStyle w:val="Body"/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7110E7">
        <w:rPr>
          <w:rFonts w:ascii="Arial Narrow" w:hAnsi="Arial Narrow"/>
          <w:b/>
          <w:bCs/>
          <w:sz w:val="24"/>
          <w:szCs w:val="24"/>
          <w:lang w:val="en-US"/>
        </w:rPr>
        <w:t>DALY</w:t>
      </w:r>
      <w:r w:rsidRPr="007110E7">
        <w:rPr>
          <w:rFonts w:ascii="Arial Narrow" w:hAnsi="Arial Narrow"/>
          <w:b/>
          <w:bCs/>
          <w:sz w:val="24"/>
          <w:szCs w:val="24"/>
          <w:lang w:val="en-US"/>
        </w:rPr>
        <w:t xml:space="preserve">VIO </w:t>
      </w:r>
      <w:r w:rsidRPr="007110E7">
        <w:rPr>
          <w:rFonts w:ascii="Arial Narrow" w:hAnsi="Arial Narrow"/>
          <w:b/>
          <w:bCs/>
          <w:sz w:val="24"/>
          <w:szCs w:val="24"/>
        </w:rPr>
        <w:t>ANKETA</w:t>
      </w:r>
    </w:p>
    <w:p w:rsidR="007110E7" w:rsidRPr="007110E7" w:rsidRDefault="007110E7">
      <w:pPr>
        <w:pStyle w:val="Body"/>
        <w:jc w:val="center"/>
        <w:rPr>
          <w:rFonts w:ascii="Arial Narrow" w:hAnsi="Arial Narrow"/>
          <w:b/>
          <w:bCs/>
          <w:sz w:val="24"/>
          <w:szCs w:val="24"/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>Pra</w:t>
      </w: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>ome u</w:t>
      </w: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>ž</w:t>
      </w: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 xml:space="preserve">pildyti </w:t>
      </w: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>į</w:t>
      </w: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>skaitomai lotyni</w:t>
      </w: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>komis raid</w:t>
      </w: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>ė</w:t>
      </w:r>
      <w:r w:rsidRPr="007110E7">
        <w:rPr>
          <w:rFonts w:ascii="Arial" w:hAnsi="Arial" w:cs="Arial Unicode MS"/>
          <w:color w:val="E90300"/>
          <w:sz w:val="18"/>
          <w:szCs w:val="18"/>
          <w:u w:color="E90300"/>
          <w:lang w:val="lt-LT"/>
          <w14:textOutline w14:w="0" w14:cap="flat" w14:cmpd="sng" w14:algn="ctr">
            <w14:noFill/>
            <w14:prstDash w14:val="solid"/>
            <w14:bevel/>
          </w14:textOutline>
        </w:rPr>
        <w:t xml:space="preserve">mis.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Atlikimo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technik</w:t>
      </w:r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pa</w:t>
      </w:r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ž</w:t>
      </w:r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ym</w:t>
      </w:r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ė</w:t>
      </w:r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kite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tarptautiniu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kodu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Papildomai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anket</w:t>
      </w:r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atsi</w:t>
      </w:r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ų</w:t>
      </w:r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skite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DOC, PDF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formatu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arba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tekstiniu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failu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el.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pa</w:t>
      </w:r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to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>adresu</w:t>
      </w:r>
      <w:proofErr w:type="spellEnd"/>
      <w:r>
        <w:rPr>
          <w:rFonts w:ascii="Arial" w:hAnsi="Arial" w:cs="Arial Unicode MS"/>
          <w:color w:val="E90300"/>
          <w:sz w:val="18"/>
          <w:szCs w:val="18"/>
          <w:u w:color="E903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hyperlink r:id="rId7" w:history="1">
        <w:r>
          <w:rPr>
            <w:rStyle w:val="Hyperlink0"/>
            <w:rFonts w:ascii="Arial" w:hAnsi="Arial" w:cs="Arial Unicode MS"/>
            <w:sz w:val="18"/>
            <w:szCs w:val="18"/>
            <w14:textOutline w14:w="0" w14:cap="flat" w14:cmpd="sng" w14:algn="ctr">
              <w14:noFill/>
              <w14:prstDash w14:val="solid"/>
              <w14:bevel/>
            </w14:textOutline>
          </w:rPr>
          <w:t>egle.rojute@trakaimuziejus.lt</w:t>
        </w:r>
      </w:hyperlink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16" w:lineRule="auto"/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Trumpa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biografija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_________________________________________________________________________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Svarbiausios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asmenin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ė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paro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dos   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Svarbiausios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grupin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ė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parodos    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pPr w:leftFromText="320" w:rightFromText="320" w:topFromText="320" w:bottomFromText="320" w:vertAnchor="page" w:horzAnchor="page" w:tblpX="834" w:tblpY="2850"/>
        <w:tblW w:w="102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5260"/>
      </w:tblGrid>
      <w:tr w:rsidR="0039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9F0" w:rsidRDefault="00C07033">
            <w:pPr>
              <w:widowControl w:val="0"/>
              <w:tabs>
                <w:tab w:val="left" w:pos="6112"/>
              </w:tabs>
              <w:suppressAutoHyphens/>
              <w:spacing w:after="120" w:line="420" w:lineRule="auto"/>
              <w:ind w:firstLine="57"/>
            </w:pPr>
            <w:proofErr w:type="spellStart"/>
            <w:r>
              <w:rPr>
                <w:rStyle w:val="None"/>
                <w:rFonts w:ascii="Arial" w:hAnsi="Arial" w:cs="Arial Unicode MS"/>
                <w:color w:val="231F20"/>
                <w:kern w:val="3"/>
                <w:sz w:val="18"/>
                <w:szCs w:val="18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Vardas</w:t>
            </w:r>
            <w:proofErr w:type="spellEnd"/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9F0" w:rsidRDefault="00C07033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</w:tabs>
              <w:suppressAutoHyphens/>
              <w:ind w:firstLine="57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Pavard</w:t>
            </w:r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ė</w:t>
            </w:r>
            <w:proofErr w:type="spellEnd"/>
          </w:p>
        </w:tc>
      </w:tr>
      <w:tr w:rsidR="0039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10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9F0" w:rsidRDefault="00C07033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ind w:firstLine="57"/>
            </w:pPr>
            <w:r>
              <w:rPr>
                <w:rStyle w:val="None"/>
                <w:rFonts w:ascii="Arial" w:hAnsi="Arial" w:cs="Arial Unicode MS"/>
                <w:color w:val="231F20"/>
                <w:spacing w:val="2"/>
                <w:kern w:val="3"/>
                <w:sz w:val="18"/>
                <w:szCs w:val="18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El. </w:t>
            </w:r>
            <w:proofErr w:type="spellStart"/>
            <w:r>
              <w:rPr>
                <w:rStyle w:val="None"/>
                <w:rFonts w:ascii="Arial" w:hAnsi="Arial" w:cs="Arial Unicode MS"/>
                <w:color w:val="231F20"/>
                <w:spacing w:val="2"/>
                <w:kern w:val="3"/>
                <w:sz w:val="18"/>
                <w:szCs w:val="18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</w:t>
            </w:r>
            <w:r>
              <w:rPr>
                <w:rStyle w:val="None"/>
                <w:rFonts w:ascii="Arial" w:hAnsi="Arial" w:cs="Arial Unicode MS"/>
                <w:color w:val="231F20"/>
                <w:spacing w:val="2"/>
                <w:kern w:val="3"/>
                <w:sz w:val="18"/>
                <w:szCs w:val="18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Style w:val="None"/>
                <w:rFonts w:ascii="Arial" w:hAnsi="Arial" w:cs="Arial Unicode MS"/>
                <w:color w:val="231F20"/>
                <w:spacing w:val="2"/>
                <w:kern w:val="3"/>
                <w:sz w:val="18"/>
                <w:szCs w:val="18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tas</w:t>
            </w:r>
            <w:proofErr w:type="spellEnd"/>
          </w:p>
        </w:tc>
      </w:tr>
      <w:tr w:rsidR="0039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10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9F0" w:rsidRDefault="00C07033">
            <w:pPr>
              <w:pStyle w:val="Default"/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spacing w:before="0"/>
              <w:ind w:firstLine="57"/>
            </w:pPr>
            <w:r>
              <w:rPr>
                <w:rFonts w:ascii="Arial" w:hAnsi="Arial"/>
                <w:color w:val="231F20"/>
                <w:spacing w:val="2"/>
                <w:kern w:val="3"/>
                <w:sz w:val="18"/>
                <w:szCs w:val="18"/>
                <w:u w:color="231F20"/>
              </w:rPr>
              <w:t>Telefonas</w:t>
            </w:r>
          </w:p>
        </w:tc>
      </w:tr>
      <w:tr w:rsidR="0039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9F0" w:rsidRDefault="00C07033">
            <w:pPr>
              <w:widowControl w:val="0"/>
              <w:tabs>
                <w:tab w:val="left" w:pos="6112"/>
              </w:tabs>
              <w:suppressAutoHyphens/>
              <w:spacing w:after="120" w:line="420" w:lineRule="auto"/>
              <w:ind w:firstLine="57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Adresas</w:t>
            </w:r>
            <w:proofErr w:type="spellEnd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gatv</w:t>
            </w:r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ė</w:t>
            </w:r>
            <w:proofErr w:type="spellEnd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Nr.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9F0" w:rsidRDefault="00C07033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</w:tabs>
              <w:suppressAutoHyphens/>
              <w:ind w:firstLine="57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Miestas</w:t>
            </w:r>
            <w:proofErr w:type="spellEnd"/>
          </w:p>
        </w:tc>
      </w:tr>
      <w:tr w:rsidR="0039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9F0" w:rsidRDefault="00C07033">
            <w:pPr>
              <w:widowControl w:val="0"/>
              <w:tabs>
                <w:tab w:val="left" w:pos="6112"/>
              </w:tabs>
              <w:suppressAutoHyphens/>
              <w:spacing w:after="120" w:line="420" w:lineRule="auto"/>
              <w:ind w:firstLine="57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</w:t>
            </w:r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</w:t>
            </w:r>
            <w:proofErr w:type="spellEnd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kodas</w:t>
            </w:r>
            <w:proofErr w:type="spellEnd"/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09F0" w:rsidRDefault="00C07033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</w:tabs>
              <w:suppressAutoHyphens/>
              <w:ind w:firstLine="57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</w:t>
            </w:r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alis</w:t>
            </w:r>
            <w:proofErr w:type="spellEnd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tbl>
      <w:tblPr>
        <w:tblStyle w:val="TableNormal"/>
        <w:tblpPr w:leftFromText="240" w:rightFromText="240" w:topFromText="240" w:bottomFromText="240" w:vertAnchor="page" w:horzAnchor="page" w:tblpX="829" w:tblpY="6192"/>
        <w:tblW w:w="10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2641"/>
        <w:gridCol w:w="2624"/>
      </w:tblGrid>
      <w:tr w:rsidR="0039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9F0" w:rsidRDefault="00C07033">
            <w:pPr>
              <w:widowControl w:val="0"/>
              <w:tabs>
                <w:tab w:val="left" w:pos="6112"/>
              </w:tabs>
              <w:suppressAutoHyphens/>
              <w:spacing w:after="120"/>
              <w:jc w:val="center"/>
            </w:pPr>
            <w:proofErr w:type="spellStart"/>
            <w:r>
              <w:rPr>
                <w:rStyle w:val="None"/>
                <w:rFonts w:ascii="Arial" w:hAnsi="Arial" w:cs="Arial Unicode MS"/>
                <w:color w:val="000000"/>
                <w:kern w:val="3"/>
                <w:sz w:val="18"/>
                <w:szCs w:val="18"/>
                <w:u w:color="231F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Pavadinimas</w:t>
            </w:r>
            <w:proofErr w:type="spellEnd"/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9F0" w:rsidRDefault="00C07033">
            <w:pPr>
              <w:pStyle w:val="Default"/>
              <w:tabs>
                <w:tab w:val="left" w:pos="1440"/>
              </w:tabs>
              <w:suppressAutoHyphens/>
              <w:spacing w:before="0"/>
              <w:jc w:val="center"/>
              <w:outlineLvl w:val="0"/>
            </w:pPr>
            <w:r>
              <w:rPr>
                <w:rFonts w:ascii="Arial" w:hAnsi="Arial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Matmenys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9F0" w:rsidRDefault="00C07033">
            <w:pPr>
              <w:pStyle w:val="Default"/>
              <w:widowControl w:val="0"/>
              <w:tabs>
                <w:tab w:val="left" w:pos="6112"/>
              </w:tabs>
              <w:suppressAutoHyphens/>
              <w:spacing w:before="0" w:after="120"/>
              <w:jc w:val="center"/>
            </w:pPr>
            <w:r>
              <w:rPr>
                <w:rFonts w:ascii="Arial" w:hAnsi="Arial"/>
                <w:kern w:val="3"/>
                <w:sz w:val="18"/>
                <w:szCs w:val="18"/>
                <w:u w:color="231F20"/>
              </w:rPr>
              <w:t>Technika</w:t>
            </w:r>
          </w:p>
        </w:tc>
      </w:tr>
      <w:tr w:rsidR="0039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231" w:type="dxa"/>
            </w:tcMar>
          </w:tcPr>
          <w:p w:rsidR="003909F0" w:rsidRDefault="003909F0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9F0" w:rsidRDefault="003909F0"/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231" w:type="dxa"/>
            </w:tcMar>
          </w:tcPr>
          <w:p w:rsidR="003909F0" w:rsidRDefault="003909F0"/>
        </w:tc>
      </w:tr>
      <w:tr w:rsidR="0039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231" w:type="dxa"/>
            </w:tcMar>
          </w:tcPr>
          <w:p w:rsidR="003909F0" w:rsidRDefault="003909F0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9F0" w:rsidRDefault="003909F0"/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231" w:type="dxa"/>
            </w:tcMar>
          </w:tcPr>
          <w:p w:rsidR="003909F0" w:rsidRDefault="003909F0"/>
        </w:tc>
      </w:tr>
    </w:tbl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Prizai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apdovanojimai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Style w:val="None"/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____________</w:t>
      </w:r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rPr>
          <w:rStyle w:val="None"/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Pr="007110E7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59" w:lineRule="auto"/>
        <w:rPr>
          <w:rFonts w:ascii="Arial" w:eastAsia="Arial" w:hAnsi="Arial" w:cs="Arial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Pasira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ydamas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dalyvio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anket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toliau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pasira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šę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patvirtinu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kad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perskai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iau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ir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sutinku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su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visomis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lygomis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nurodytomis</w:t>
      </w:r>
      <w:proofErr w:type="spellEnd"/>
      <w:proofErr w:type="gram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Konkurso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nuostat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ų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dokumente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toliau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pasira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šę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parei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kiu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kad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esu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autorius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ir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ū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rini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ų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autorini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ų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teisi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ų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savininkas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Pasira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ydamas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anket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į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galioju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organizatori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ų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naudoti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mano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asmens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duome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nis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pagal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galiojan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ius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Lietuvos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ir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Europos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jungos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reikalavimus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esu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informuotas</w:t>
      </w:r>
      <w:proofErr w:type="spellEnd"/>
      <w:proofErr w:type="gram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apie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Organizatoriaus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privatumo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politik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paskelbt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ą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jo </w:t>
      </w:r>
      <w:proofErr w:type="spellStart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tinklalapyje</w:t>
      </w:r>
      <w:proofErr w:type="spellEnd"/>
      <w:r w:rsidRPr="007110E7">
        <w:rPr>
          <w:rFonts w:ascii="Arial" w:hAnsi="Arial" w:cs="Arial Unicode MS"/>
          <w:i/>
          <w:i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8" w:history="1">
        <w:r w:rsidRPr="007110E7">
          <w:rPr>
            <w:rFonts w:ascii="Arial" w:hAnsi="Arial" w:cs="Arial Unicode MS"/>
            <w:i/>
            <w:iCs/>
            <w:color w:val="000000"/>
            <w:sz w:val="16"/>
            <w:szCs w:val="16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https://trakaimuziejus.lt/privatumo-politika/</w:t>
        </w:r>
      </w:hyperlink>
    </w:p>
    <w:p w:rsidR="003909F0" w:rsidRDefault="003909F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59" w:lineRule="auto"/>
        <w:rPr>
          <w:rFonts w:ascii="Arial" w:eastAsia="Arial" w:hAnsi="Arial" w:cs="Arial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3909F0" w:rsidRDefault="00C0703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line="259" w:lineRule="auto"/>
      </w:pP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Data________________________________.                                               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Para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š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as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</w:t>
      </w:r>
    </w:p>
    <w:p w:rsidR="003909F0" w:rsidRDefault="003909F0"/>
    <w:sectPr w:rsidR="003909F0">
      <w:headerReference w:type="default" r:id="rId9"/>
      <w:footerReference w:type="default" r:id="rId10"/>
      <w:pgSz w:w="11906" w:h="16838"/>
      <w:pgMar w:top="720" w:right="720" w:bottom="720" w:left="720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33" w:rsidRDefault="00C07033">
      <w:r>
        <w:separator/>
      </w:r>
    </w:p>
  </w:endnote>
  <w:endnote w:type="continuationSeparator" w:id="0">
    <w:p w:rsidR="00C07033" w:rsidRDefault="00C0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9F0" w:rsidRDefault="00390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33" w:rsidRDefault="00C07033">
      <w:r>
        <w:separator/>
      </w:r>
    </w:p>
  </w:footnote>
  <w:footnote w:type="continuationSeparator" w:id="0">
    <w:p w:rsidR="00C07033" w:rsidRDefault="00C0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9F0" w:rsidRDefault="003909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F0"/>
    <w:rsid w:val="003909F0"/>
    <w:rsid w:val="004B7714"/>
    <w:rsid w:val="007110E7"/>
    <w:rsid w:val="00713CFC"/>
    <w:rsid w:val="00C07033"/>
    <w:rsid w:val="00D0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9E87"/>
  <w15:docId w15:val="{D0AA416A-0AFC-40B4-B41D-E18622B1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kaimuziejus.lt/privatumo-politi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le.rojute@trakaimuziejus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2022-01-27T11:56:00Z</dcterms:created>
  <dcterms:modified xsi:type="dcterms:W3CDTF">2022-01-27T11:56:00Z</dcterms:modified>
</cp:coreProperties>
</file>